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6465" w14:textId="77777777" w:rsidR="00D40A22" w:rsidRDefault="00D40A22" w:rsidP="005F30C9">
      <w:pPr>
        <w:spacing w:after="0"/>
      </w:pPr>
    </w:p>
    <w:p w14:paraId="64DD5972" w14:textId="5ABD697B" w:rsidR="00D40A22" w:rsidRPr="00152DEF" w:rsidRDefault="006D1DB6" w:rsidP="006D1DB6">
      <w:pPr>
        <w:spacing w:after="0"/>
        <w:jc w:val="center"/>
        <w:rPr>
          <w:rFonts w:ascii="Bebas Neue" w:hAnsi="Bebas Neue"/>
          <w:color w:val="33CCFF"/>
          <w:spacing w:val="20"/>
          <w:sz w:val="72"/>
          <w:szCs w:val="32"/>
        </w:rPr>
      </w:pPr>
      <w:r w:rsidRPr="00152DEF">
        <w:rPr>
          <w:rFonts w:ascii="Bebas Neue" w:hAnsi="Bebas Neue"/>
          <w:color w:val="33CCFF"/>
          <w:spacing w:val="20"/>
          <w:sz w:val="72"/>
          <w:szCs w:val="32"/>
        </w:rPr>
        <w:t>BESTELLFORMULAR</w:t>
      </w:r>
    </w:p>
    <w:tbl>
      <w:tblPr>
        <w:tblStyle w:val="Tabellenraster"/>
        <w:tblpPr w:leftFromText="141" w:rightFromText="141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52DEF" w14:paraId="3B647714" w14:textId="77777777" w:rsidTr="00152DEF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9E5" w14:textId="77777777" w:rsidR="00152DEF" w:rsidRPr="006D1DB6" w:rsidRDefault="00152DEF" w:rsidP="00152DEF">
            <w:pPr>
              <w:spacing w:before="120" w:after="120"/>
              <w:rPr>
                <w:b/>
                <w:iCs/>
              </w:rPr>
            </w:pPr>
            <w:r w:rsidRPr="006D1DB6">
              <w:rPr>
                <w:b/>
                <w:iCs/>
                <w:sz w:val="32"/>
              </w:rPr>
              <w:t>Rechnungsadresse</w:t>
            </w:r>
          </w:p>
        </w:tc>
      </w:tr>
      <w:tr w:rsidR="00152DEF" w14:paraId="627FCD90" w14:textId="77777777" w:rsidTr="00152DEF"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1FA5" w14:textId="77777777" w:rsidR="00152DEF" w:rsidRPr="00B43F92" w:rsidRDefault="00152DEF" w:rsidP="00152DEF">
            <w:pPr>
              <w:spacing w:before="60" w:after="60"/>
              <w:rPr>
                <w:b/>
              </w:rPr>
            </w:pPr>
            <w:r w:rsidRPr="00B43F92">
              <w:rPr>
                <w:b/>
              </w:rPr>
              <w:t>ÜFA-Name:</w:t>
            </w:r>
          </w:p>
        </w:tc>
      </w:tr>
      <w:tr w:rsidR="00152DEF" w14:paraId="3928F75B" w14:textId="77777777" w:rsidTr="00152DEF">
        <w:tc>
          <w:tcPr>
            <w:tcW w:w="9026" w:type="dxa"/>
            <w:tcBorders>
              <w:left w:val="single" w:sz="4" w:space="0" w:color="auto"/>
              <w:right w:val="single" w:sz="4" w:space="0" w:color="auto"/>
            </w:tcBorders>
          </w:tcPr>
          <w:p w14:paraId="5BFDF83C" w14:textId="77777777" w:rsidR="00152DEF" w:rsidRPr="00B43F92" w:rsidRDefault="00152DEF" w:rsidP="00152DEF">
            <w:pPr>
              <w:spacing w:before="60" w:after="60"/>
              <w:rPr>
                <w:b/>
              </w:rPr>
            </w:pPr>
            <w:r w:rsidRPr="00B43F92">
              <w:rPr>
                <w:b/>
              </w:rPr>
              <w:t>Straße:</w:t>
            </w:r>
          </w:p>
        </w:tc>
      </w:tr>
      <w:tr w:rsidR="00152DEF" w14:paraId="47D5A598" w14:textId="77777777" w:rsidTr="00152DEF">
        <w:tc>
          <w:tcPr>
            <w:tcW w:w="9026" w:type="dxa"/>
            <w:tcBorders>
              <w:left w:val="single" w:sz="4" w:space="0" w:color="auto"/>
              <w:right w:val="single" w:sz="4" w:space="0" w:color="auto"/>
            </w:tcBorders>
          </w:tcPr>
          <w:p w14:paraId="73A62490" w14:textId="77777777" w:rsidR="00152DEF" w:rsidRPr="00B43F92" w:rsidRDefault="00152DEF" w:rsidP="00152DEF">
            <w:pPr>
              <w:spacing w:before="60" w:after="60"/>
              <w:rPr>
                <w:b/>
              </w:rPr>
            </w:pPr>
            <w:r w:rsidRPr="00B43F92">
              <w:rPr>
                <w:b/>
              </w:rPr>
              <w:t>PLZ, Ort:</w:t>
            </w:r>
          </w:p>
        </w:tc>
      </w:tr>
      <w:tr w:rsidR="00152DEF" w14:paraId="7BC12EC6" w14:textId="77777777" w:rsidTr="00152DEF">
        <w:tc>
          <w:tcPr>
            <w:tcW w:w="9026" w:type="dxa"/>
            <w:tcBorders>
              <w:left w:val="single" w:sz="4" w:space="0" w:color="auto"/>
              <w:right w:val="single" w:sz="4" w:space="0" w:color="auto"/>
            </w:tcBorders>
          </w:tcPr>
          <w:p w14:paraId="6A3E86AB" w14:textId="77777777" w:rsidR="00152DEF" w:rsidRPr="00B43F92" w:rsidRDefault="00152DEF" w:rsidP="00152DEF">
            <w:pPr>
              <w:spacing w:before="60" w:after="60"/>
              <w:rPr>
                <w:b/>
              </w:rPr>
            </w:pPr>
            <w:r w:rsidRPr="00B43F92">
              <w:rPr>
                <w:b/>
              </w:rPr>
              <w:t>Land:</w:t>
            </w:r>
          </w:p>
        </w:tc>
      </w:tr>
      <w:tr w:rsidR="00152DEF" w14:paraId="6C8F2F25" w14:textId="77777777" w:rsidTr="00152DEF">
        <w:tc>
          <w:tcPr>
            <w:tcW w:w="9026" w:type="dxa"/>
            <w:tcBorders>
              <w:left w:val="single" w:sz="4" w:space="0" w:color="auto"/>
              <w:right w:val="single" w:sz="4" w:space="0" w:color="auto"/>
            </w:tcBorders>
          </w:tcPr>
          <w:p w14:paraId="3D2C6E45" w14:textId="77777777" w:rsidR="00152DEF" w:rsidRPr="00B43F92" w:rsidRDefault="00152DEF" w:rsidP="00152DEF">
            <w:pPr>
              <w:spacing w:before="60" w:after="60"/>
              <w:rPr>
                <w:b/>
              </w:rPr>
            </w:pPr>
            <w:r w:rsidRPr="00B43F92">
              <w:rPr>
                <w:b/>
              </w:rPr>
              <w:t>E-Mail:</w:t>
            </w:r>
          </w:p>
        </w:tc>
      </w:tr>
      <w:tr w:rsidR="00152DEF" w14:paraId="334CE101" w14:textId="77777777" w:rsidTr="00152DEF">
        <w:tc>
          <w:tcPr>
            <w:tcW w:w="9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5BA" w14:textId="77777777" w:rsidR="00152DEF" w:rsidRPr="00B43F92" w:rsidRDefault="00152DEF" w:rsidP="00152DEF">
            <w:pPr>
              <w:spacing w:before="60" w:after="60"/>
              <w:rPr>
                <w:b/>
              </w:rPr>
            </w:pPr>
            <w:r w:rsidRPr="00B43F92">
              <w:rPr>
                <w:b/>
              </w:rPr>
              <w:t>ATU-Nummer:</w:t>
            </w:r>
          </w:p>
        </w:tc>
      </w:tr>
    </w:tbl>
    <w:p w14:paraId="1ABD53B1" w14:textId="77777777" w:rsidR="005F30C9" w:rsidRDefault="005F30C9" w:rsidP="00A85E89">
      <w:pPr>
        <w:spacing w:after="0" w:line="240" w:lineRule="auto"/>
        <w:contextualSpacing/>
      </w:pPr>
    </w:p>
    <w:p w14:paraId="2B80DC9B" w14:textId="77777777" w:rsidR="006D1DB6" w:rsidRPr="00A85E89" w:rsidRDefault="006D1DB6" w:rsidP="00A85E89">
      <w:pPr>
        <w:spacing w:after="0" w:line="240" w:lineRule="auto"/>
        <w:contextualSpacing/>
      </w:pPr>
    </w:p>
    <w:tbl>
      <w:tblPr>
        <w:tblStyle w:val="Tabellenraster"/>
        <w:tblpPr w:leftFromText="141" w:rightFromText="141" w:vertAnchor="text" w:horzAnchor="margin" w:tblpY="24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560"/>
      </w:tblGrid>
      <w:tr w:rsidR="00152DEF" w14:paraId="46C75E0A" w14:textId="77777777" w:rsidTr="00152DEF">
        <w:tc>
          <w:tcPr>
            <w:tcW w:w="2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948E75" w14:textId="77777777" w:rsidR="00152DEF" w:rsidRPr="00786195" w:rsidRDefault="00152DEF" w:rsidP="00152DEF">
            <w:pPr>
              <w:spacing w:before="120" w:after="120"/>
              <w:jc w:val="center"/>
              <w:rPr>
                <w:b/>
              </w:rPr>
            </w:pPr>
            <w:r w:rsidRPr="00786195">
              <w:rPr>
                <w:b/>
              </w:rPr>
              <w:t>Monat</w:t>
            </w:r>
            <w:r>
              <w:rPr>
                <w:b/>
              </w:rPr>
              <w:t>sarbeitsplätze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29F5CC" w14:textId="77777777" w:rsidR="00152DEF" w:rsidRPr="00786195" w:rsidRDefault="00152DEF" w:rsidP="00152DEF">
            <w:pPr>
              <w:spacing w:before="120" w:after="120"/>
              <w:jc w:val="center"/>
              <w:rPr>
                <w:b/>
              </w:rPr>
            </w:pPr>
            <w:r w:rsidRPr="00786195">
              <w:rPr>
                <w:b/>
              </w:rPr>
              <w:t>Anzahl der</w:t>
            </w:r>
            <w:r w:rsidRPr="00786195">
              <w:rPr>
                <w:b/>
              </w:rPr>
              <w:br/>
              <w:t>Arbeitsplätze</w:t>
            </w:r>
          </w:p>
        </w:tc>
      </w:tr>
      <w:tr w:rsidR="00152DEF" w14:paraId="2526DBFF" w14:textId="77777777" w:rsidTr="00152DEF">
        <w:tc>
          <w:tcPr>
            <w:tcW w:w="2812" w:type="dxa"/>
          </w:tcPr>
          <w:p w14:paraId="696F71AF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Dezember</w:t>
            </w:r>
            <w:r w:rsidRPr="006D1DB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3692E6C" w14:textId="77777777" w:rsidR="00152DEF" w:rsidRDefault="00152DEF" w:rsidP="00152DEF">
            <w:pPr>
              <w:spacing w:before="60" w:after="60"/>
            </w:pPr>
          </w:p>
        </w:tc>
      </w:tr>
      <w:tr w:rsidR="00152DEF" w14:paraId="1D362722" w14:textId="77777777" w:rsidTr="00152DEF">
        <w:tc>
          <w:tcPr>
            <w:tcW w:w="2812" w:type="dxa"/>
          </w:tcPr>
          <w:p w14:paraId="5ED29BBA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Jänner</w:t>
            </w:r>
            <w:r w:rsidRPr="006D1DB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0AD2375" w14:textId="77777777" w:rsidR="00152DEF" w:rsidRDefault="00152DEF" w:rsidP="00152DEF">
            <w:pPr>
              <w:spacing w:before="60" w:after="60"/>
            </w:pPr>
          </w:p>
        </w:tc>
      </w:tr>
      <w:tr w:rsidR="00152DEF" w14:paraId="0E6A1FA2" w14:textId="77777777" w:rsidTr="00152DEF">
        <w:tc>
          <w:tcPr>
            <w:tcW w:w="2812" w:type="dxa"/>
          </w:tcPr>
          <w:p w14:paraId="4187FED8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Februar</w:t>
            </w:r>
            <w:r w:rsidRPr="006D1DB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94886DA" w14:textId="77777777" w:rsidR="00152DEF" w:rsidRDefault="00152DEF" w:rsidP="00152DEF">
            <w:pPr>
              <w:spacing w:before="60" w:after="60"/>
            </w:pPr>
          </w:p>
        </w:tc>
      </w:tr>
      <w:tr w:rsidR="00152DEF" w14:paraId="3C551E43" w14:textId="77777777" w:rsidTr="00152DEF">
        <w:tc>
          <w:tcPr>
            <w:tcW w:w="2812" w:type="dxa"/>
          </w:tcPr>
          <w:p w14:paraId="184C3371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März</w:t>
            </w:r>
            <w:r w:rsidRPr="006D1DB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bottom"/>
          </w:tcPr>
          <w:p w14:paraId="3E5E2242" w14:textId="77777777" w:rsidR="00152DEF" w:rsidRDefault="00152DEF" w:rsidP="00152DEF">
            <w:pPr>
              <w:spacing w:before="60" w:after="60"/>
            </w:pPr>
          </w:p>
        </w:tc>
      </w:tr>
      <w:tr w:rsidR="00152DEF" w14:paraId="0757EC20" w14:textId="77777777" w:rsidTr="00152DEF">
        <w:tc>
          <w:tcPr>
            <w:tcW w:w="2812" w:type="dxa"/>
          </w:tcPr>
          <w:p w14:paraId="2876B37A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April</w:t>
            </w:r>
            <w:r w:rsidRPr="006D1DB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CD01F91" w14:textId="77777777" w:rsidR="00152DEF" w:rsidRDefault="00152DEF" w:rsidP="00152DEF">
            <w:pPr>
              <w:spacing w:before="60" w:after="60"/>
            </w:pPr>
          </w:p>
        </w:tc>
      </w:tr>
      <w:tr w:rsidR="00152DEF" w14:paraId="54968CB8" w14:textId="77777777" w:rsidTr="00152DEF">
        <w:tc>
          <w:tcPr>
            <w:tcW w:w="2812" w:type="dxa"/>
          </w:tcPr>
          <w:p w14:paraId="530A3136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Mai</w:t>
            </w:r>
            <w:r w:rsidRPr="006D1DB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490EB730" w14:textId="77777777" w:rsidR="00152DEF" w:rsidRDefault="00152DEF" w:rsidP="00152DEF">
            <w:pPr>
              <w:spacing w:before="60" w:after="60"/>
            </w:pPr>
          </w:p>
        </w:tc>
      </w:tr>
      <w:tr w:rsidR="00152DEF" w14:paraId="322D446D" w14:textId="77777777" w:rsidTr="00152DEF">
        <w:tc>
          <w:tcPr>
            <w:tcW w:w="2812" w:type="dxa"/>
            <w:tcBorders>
              <w:bottom w:val="single" w:sz="18" w:space="0" w:color="auto"/>
            </w:tcBorders>
          </w:tcPr>
          <w:p w14:paraId="2EA15858" w14:textId="77777777" w:rsidR="00152DEF" w:rsidRPr="006D1DB6" w:rsidRDefault="00152DEF" w:rsidP="00152DEF">
            <w:pPr>
              <w:tabs>
                <w:tab w:val="left" w:pos="1996"/>
              </w:tabs>
              <w:spacing w:before="60" w:after="60"/>
              <w:rPr>
                <w:sz w:val="24"/>
                <w:szCs w:val="24"/>
              </w:rPr>
            </w:pPr>
            <w:r w:rsidRPr="006D1DB6">
              <w:rPr>
                <w:sz w:val="24"/>
                <w:szCs w:val="24"/>
              </w:rPr>
              <w:t>Juni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7EC6F837" w14:textId="77777777" w:rsidR="00152DEF" w:rsidRDefault="00152DEF" w:rsidP="00152DEF">
            <w:pPr>
              <w:spacing w:before="60" w:after="60"/>
            </w:pPr>
          </w:p>
        </w:tc>
      </w:tr>
      <w:tr w:rsidR="00152DEF" w14:paraId="7E15D205" w14:textId="77777777" w:rsidTr="00152DEF">
        <w:tc>
          <w:tcPr>
            <w:tcW w:w="2812" w:type="dxa"/>
            <w:tcBorders>
              <w:top w:val="single" w:sz="18" w:space="0" w:color="auto"/>
            </w:tcBorders>
            <w:vAlign w:val="center"/>
          </w:tcPr>
          <w:p w14:paraId="0DA6D98D" w14:textId="77777777" w:rsidR="00152DEF" w:rsidRDefault="00152DEF" w:rsidP="00152D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Jahresarbeitsplätze</w:t>
            </w:r>
          </w:p>
          <w:p w14:paraId="54F4A26E" w14:textId="77777777" w:rsidR="00152DEF" w:rsidRPr="00152DEF" w:rsidRDefault="00152DEF" w:rsidP="00152DEF">
            <w:pPr>
              <w:spacing w:before="120" w:after="120"/>
              <w:jc w:val="center"/>
              <w:rPr>
                <w:bCs/>
              </w:rPr>
            </w:pPr>
            <w:r w:rsidRPr="00152DEF">
              <w:rPr>
                <w:bCs/>
                <w:sz w:val="18"/>
                <w:szCs w:val="18"/>
              </w:rPr>
              <w:t>(12 Monate ab Bestellung)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4808363E" w14:textId="77777777" w:rsidR="00152DEF" w:rsidRDefault="00152DEF" w:rsidP="00152DEF">
            <w:pPr>
              <w:spacing w:before="120" w:after="120"/>
              <w:jc w:val="center"/>
              <w:rPr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6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9"/>
        <w:gridCol w:w="1993"/>
      </w:tblGrid>
      <w:tr w:rsidR="00152DEF" w14:paraId="2667A4B5" w14:textId="77777777" w:rsidTr="00152DEF"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E29BA9" w14:textId="77777777" w:rsidR="00152DEF" w:rsidRPr="00C75FDF" w:rsidRDefault="00152DEF" w:rsidP="00152DEF">
            <w:pPr>
              <w:spacing w:before="120" w:after="120"/>
              <w:rPr>
                <w:b/>
              </w:rPr>
            </w:pPr>
            <w:r w:rsidRPr="00C75FDF">
              <w:rPr>
                <w:b/>
              </w:rPr>
              <w:t>Zeitraum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7A71AB" w14:textId="77777777" w:rsidR="00152DEF" w:rsidRPr="00C75FDF" w:rsidRDefault="00152DEF" w:rsidP="00152DEF">
            <w:pPr>
              <w:spacing w:before="120" w:after="120"/>
              <w:rPr>
                <w:b/>
              </w:rPr>
            </w:pPr>
            <w:r w:rsidRPr="00C75FDF">
              <w:rPr>
                <w:b/>
              </w:rPr>
              <w:t>Preis</w:t>
            </w:r>
            <w:r>
              <w:rPr>
                <w:b/>
              </w:rPr>
              <w:t>/Arbeitsplatz</w:t>
            </w:r>
          </w:p>
        </w:tc>
      </w:tr>
      <w:tr w:rsidR="00152DEF" w14:paraId="59BD6F0D" w14:textId="77777777" w:rsidTr="00152DEF">
        <w:tc>
          <w:tcPr>
            <w:tcW w:w="2119" w:type="dxa"/>
            <w:tcBorders>
              <w:top w:val="single" w:sz="18" w:space="0" w:color="auto"/>
            </w:tcBorders>
          </w:tcPr>
          <w:p w14:paraId="712689B2" w14:textId="77777777" w:rsidR="00152DEF" w:rsidRDefault="00152DEF" w:rsidP="00152DEF">
            <w:pPr>
              <w:spacing w:before="60" w:after="60"/>
            </w:pPr>
            <w:r>
              <w:t>1 Monat</w:t>
            </w:r>
          </w:p>
        </w:tc>
        <w:tc>
          <w:tcPr>
            <w:tcW w:w="1993" w:type="dxa"/>
            <w:tcBorders>
              <w:top w:val="single" w:sz="18" w:space="0" w:color="auto"/>
            </w:tcBorders>
            <w:vAlign w:val="center"/>
          </w:tcPr>
          <w:p w14:paraId="6E7D589D" w14:textId="77777777" w:rsidR="00152DEF" w:rsidRDefault="00152DEF" w:rsidP="00152DEF">
            <w:pPr>
              <w:tabs>
                <w:tab w:val="decimal" w:pos="892"/>
              </w:tabs>
              <w:spacing w:before="60" w:after="60"/>
              <w:jc w:val="right"/>
            </w:pPr>
            <w:r>
              <w:t>70,00 €</w:t>
            </w:r>
          </w:p>
        </w:tc>
      </w:tr>
      <w:tr w:rsidR="00152DEF" w14:paraId="03721DE4" w14:textId="77777777" w:rsidTr="00152DEF">
        <w:tc>
          <w:tcPr>
            <w:tcW w:w="2119" w:type="dxa"/>
          </w:tcPr>
          <w:p w14:paraId="535A34D7" w14:textId="77777777" w:rsidR="00152DEF" w:rsidRDefault="00152DEF" w:rsidP="00152DEF">
            <w:pPr>
              <w:spacing w:before="60" w:after="60"/>
            </w:pPr>
            <w:r>
              <w:t xml:space="preserve">1 Jahr </w:t>
            </w:r>
            <w:r w:rsidRPr="00B8199B">
              <w:rPr>
                <w:sz w:val="18"/>
              </w:rPr>
              <w:t>(= 9 Monate im Voraus zahlen + 3 Monate gratis dazu)</w:t>
            </w:r>
          </w:p>
        </w:tc>
        <w:tc>
          <w:tcPr>
            <w:tcW w:w="1993" w:type="dxa"/>
            <w:vAlign w:val="center"/>
          </w:tcPr>
          <w:p w14:paraId="46AA0441" w14:textId="77777777" w:rsidR="00152DEF" w:rsidRDefault="00152DEF" w:rsidP="00152DEF">
            <w:pPr>
              <w:tabs>
                <w:tab w:val="decimal" w:pos="892"/>
              </w:tabs>
              <w:spacing w:before="60" w:after="60"/>
              <w:jc w:val="right"/>
            </w:pPr>
            <w:r>
              <w:t>630,00 €</w:t>
            </w:r>
          </w:p>
        </w:tc>
      </w:tr>
    </w:tbl>
    <w:p w14:paraId="1F73C3B5" w14:textId="0415462A" w:rsidR="00867FD3" w:rsidRDefault="00867FD3" w:rsidP="00867FD3">
      <w:pPr>
        <w:tabs>
          <w:tab w:val="left" w:pos="1290"/>
          <w:tab w:val="left" w:pos="5245"/>
        </w:tabs>
        <w:rPr>
          <w:sz w:val="19"/>
          <w:szCs w:val="19"/>
        </w:rPr>
      </w:pPr>
    </w:p>
    <w:tbl>
      <w:tblPr>
        <w:tblStyle w:val="Tabellenraster"/>
        <w:tblpPr w:leftFromText="141" w:rightFromText="141" w:vertAnchor="text" w:horzAnchor="page" w:tblpX="6301" w:tblpY="-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A3EDA" w14:paraId="22EB56A2" w14:textId="77777777" w:rsidTr="00152DEF">
        <w:tc>
          <w:tcPr>
            <w:tcW w:w="3402" w:type="dxa"/>
            <w:shd w:val="clear" w:color="auto" w:fill="auto"/>
          </w:tcPr>
          <w:p w14:paraId="093FF2E5" w14:textId="77777777" w:rsidR="00152DEF" w:rsidRDefault="00152DEF" w:rsidP="001A3EDA">
            <w:pPr>
              <w:spacing w:before="120" w:after="120"/>
              <w:rPr>
                <w:b/>
                <w:color w:val="33CCFF"/>
                <w:sz w:val="24"/>
                <w:szCs w:val="24"/>
              </w:rPr>
            </w:pPr>
          </w:p>
          <w:p w14:paraId="02A8DB22" w14:textId="77955ED8" w:rsidR="001A3EDA" w:rsidRPr="001A3EDA" w:rsidRDefault="001A3EDA" w:rsidP="001A3EDA">
            <w:pPr>
              <w:spacing w:before="120" w:after="120"/>
              <w:rPr>
                <w:b/>
              </w:rPr>
            </w:pPr>
            <w:r w:rsidRPr="001A3EDA">
              <w:rPr>
                <w:b/>
                <w:color w:val="33CCFF"/>
                <w:sz w:val="24"/>
                <w:szCs w:val="24"/>
              </w:rPr>
              <w:t>BITTE AUSGEFÜLLT SENDEN AN:</w:t>
            </w:r>
          </w:p>
        </w:tc>
      </w:tr>
      <w:tr w:rsidR="001A3EDA" w14:paraId="4B724E74" w14:textId="77777777" w:rsidTr="00152DEF">
        <w:tc>
          <w:tcPr>
            <w:tcW w:w="3402" w:type="dxa"/>
          </w:tcPr>
          <w:p w14:paraId="39674FEF" w14:textId="0251C04D" w:rsidR="00152DEF" w:rsidRDefault="00597EF8" w:rsidP="001A3EDA">
            <w:pPr>
              <w:spacing w:before="60" w:after="60"/>
            </w:pPr>
            <w:hyperlink r:id="rId6" w:history="1">
              <w:r w:rsidR="00152DEF" w:rsidRPr="008E372C">
                <w:rPr>
                  <w:rStyle w:val="Hyperlink"/>
                </w:rPr>
                <w:t>officepool2492@uebungsfirmen.at</w:t>
              </w:r>
            </w:hyperlink>
          </w:p>
        </w:tc>
      </w:tr>
      <w:tr w:rsidR="00152DEF" w14:paraId="44876E3C" w14:textId="77777777" w:rsidTr="00152DEF">
        <w:tc>
          <w:tcPr>
            <w:tcW w:w="3402" w:type="dxa"/>
          </w:tcPr>
          <w:p w14:paraId="795171CB" w14:textId="77777777" w:rsidR="00152DEF" w:rsidRDefault="00152DEF" w:rsidP="001A3EDA">
            <w:pPr>
              <w:spacing w:before="60" w:after="60"/>
            </w:pPr>
          </w:p>
        </w:tc>
      </w:tr>
      <w:tr w:rsidR="00152DEF" w14:paraId="3FF8A35A" w14:textId="77777777" w:rsidTr="00152DEF">
        <w:tc>
          <w:tcPr>
            <w:tcW w:w="3402" w:type="dxa"/>
          </w:tcPr>
          <w:p w14:paraId="0B75C44E" w14:textId="3062AAAF" w:rsidR="00152DEF" w:rsidRPr="00152DEF" w:rsidRDefault="00152DEF" w:rsidP="00152DEF">
            <w:pPr>
              <w:spacing w:before="120" w:after="120"/>
              <w:rPr>
                <w:b/>
                <w:bCs/>
              </w:rPr>
            </w:pPr>
            <w:r w:rsidRPr="00152DEF">
              <w:rPr>
                <w:b/>
                <w:color w:val="33CCFF"/>
                <w:sz w:val="24"/>
                <w:szCs w:val="24"/>
              </w:rPr>
              <w:t>ANGEBOT GÜLTIG BIS:</w:t>
            </w:r>
          </w:p>
        </w:tc>
      </w:tr>
      <w:tr w:rsidR="00152DEF" w14:paraId="28FAF1E4" w14:textId="77777777" w:rsidTr="00152DEF">
        <w:tc>
          <w:tcPr>
            <w:tcW w:w="3402" w:type="dxa"/>
          </w:tcPr>
          <w:p w14:paraId="42A40259" w14:textId="40AB3087" w:rsidR="00152DEF" w:rsidRPr="00152DEF" w:rsidRDefault="00D72384" w:rsidP="001A3ED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ENDE </w:t>
            </w:r>
            <w:r w:rsidR="00152DEF" w:rsidRPr="00152DEF">
              <w:rPr>
                <w:b/>
                <w:bCs/>
              </w:rPr>
              <w:t>JUNI 2024</w:t>
            </w:r>
          </w:p>
        </w:tc>
      </w:tr>
    </w:tbl>
    <w:p w14:paraId="3168FE46" w14:textId="77777777" w:rsidR="001A3EDA" w:rsidRPr="002B0895" w:rsidRDefault="00867FD3" w:rsidP="001A3EDA">
      <w:pPr>
        <w:tabs>
          <w:tab w:val="left" w:pos="1290"/>
          <w:tab w:val="left" w:pos="524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18DF7FB6" w14:textId="6BF85886" w:rsidR="001A3EDA" w:rsidRDefault="002B0895" w:rsidP="001A3EDA">
      <w:pPr>
        <w:tabs>
          <w:tab w:val="left" w:pos="1290"/>
          <w:tab w:val="left" w:pos="5245"/>
        </w:tabs>
        <w:rPr>
          <w:sz w:val="18"/>
        </w:rPr>
      </w:pPr>
      <w:r w:rsidRPr="002B0895">
        <w:rPr>
          <w:sz w:val="19"/>
          <w:szCs w:val="19"/>
        </w:rPr>
        <w:br w:type="textWrapping" w:clear="all"/>
      </w:r>
    </w:p>
    <w:p w14:paraId="037E7AA3" w14:textId="532BDF75" w:rsidR="00867FD3" w:rsidRDefault="00867FD3" w:rsidP="001A3EDA">
      <w:pPr>
        <w:tabs>
          <w:tab w:val="left" w:pos="1290"/>
          <w:tab w:val="left" w:pos="5245"/>
        </w:tabs>
        <w:rPr>
          <w:sz w:val="18"/>
        </w:rPr>
      </w:pPr>
      <w:r>
        <w:rPr>
          <w:sz w:val="18"/>
        </w:rPr>
        <w:t xml:space="preserve">Es gelten die AGBs wie auf unserer Website veröffentlicht: </w:t>
      </w:r>
      <w:hyperlink r:id="rId7" w:history="1">
        <w:r w:rsidRPr="008E372C">
          <w:rPr>
            <w:rStyle w:val="Hyperlink"/>
            <w:sz w:val="18"/>
          </w:rPr>
          <w:t>https://wordpress.hak-steyr.at/officepool</w:t>
        </w:r>
      </w:hyperlink>
    </w:p>
    <w:p w14:paraId="58FE4CA4" w14:textId="1B936BA5" w:rsidR="00867FD3" w:rsidRDefault="00867FD3" w:rsidP="00867FD3">
      <w:pPr>
        <w:tabs>
          <w:tab w:val="left" w:pos="5670"/>
        </w:tabs>
        <w:rPr>
          <w:sz w:val="18"/>
        </w:rPr>
      </w:pPr>
      <w:r>
        <w:rPr>
          <w:sz w:val="18"/>
        </w:rPr>
        <w:t xml:space="preserve">Bestellen Sie unkompliziert in unserem Webshop unter: </w:t>
      </w:r>
      <w:hyperlink r:id="rId8" w:history="1">
        <w:r w:rsidRPr="008E372C">
          <w:rPr>
            <w:rStyle w:val="Hyperlink"/>
            <w:sz w:val="18"/>
          </w:rPr>
          <w:t>https://shops.act.at/10001268/desktop/</w:t>
        </w:r>
      </w:hyperlink>
    </w:p>
    <w:p w14:paraId="6D9D3BC5" w14:textId="3C3263B5" w:rsidR="00867FD3" w:rsidRDefault="00867FD3" w:rsidP="00867FD3">
      <w:pPr>
        <w:tabs>
          <w:tab w:val="left" w:pos="5670"/>
        </w:tabs>
        <w:rPr>
          <w:sz w:val="18"/>
        </w:rPr>
      </w:pPr>
    </w:p>
    <w:p w14:paraId="7427FC81" w14:textId="77777777" w:rsidR="001A3EDA" w:rsidRDefault="001A3EDA" w:rsidP="00867FD3">
      <w:pPr>
        <w:tabs>
          <w:tab w:val="left" w:pos="5670"/>
        </w:tabs>
        <w:rPr>
          <w:sz w:val="18"/>
        </w:rPr>
      </w:pPr>
    </w:p>
    <w:sectPr w:rsidR="001A3E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FC1" w14:textId="77777777" w:rsidR="00597EF8" w:rsidRDefault="00597EF8" w:rsidP="00D40A22">
      <w:pPr>
        <w:spacing w:after="0" w:line="240" w:lineRule="auto"/>
      </w:pPr>
      <w:r>
        <w:separator/>
      </w:r>
    </w:p>
  </w:endnote>
  <w:endnote w:type="continuationSeparator" w:id="0">
    <w:p w14:paraId="50C0B013" w14:textId="77777777" w:rsidR="00597EF8" w:rsidRDefault="00597EF8" w:rsidP="00D4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036" w14:textId="77777777" w:rsidR="00597EF8" w:rsidRDefault="00597EF8" w:rsidP="00D40A22">
      <w:pPr>
        <w:spacing w:after="0" w:line="240" w:lineRule="auto"/>
      </w:pPr>
      <w:r>
        <w:separator/>
      </w:r>
    </w:p>
  </w:footnote>
  <w:footnote w:type="continuationSeparator" w:id="0">
    <w:p w14:paraId="1FE7E413" w14:textId="77777777" w:rsidR="00597EF8" w:rsidRDefault="00597EF8" w:rsidP="00D4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54EC" w14:textId="5BDC963C" w:rsidR="001F245D" w:rsidRPr="001F245D" w:rsidRDefault="006D1DB6" w:rsidP="001F245D">
    <w:pPr>
      <w:spacing w:after="0"/>
      <w:jc w:val="right"/>
      <w:rPr>
        <w:color w:val="33CCFF"/>
        <w:spacing w:val="20"/>
        <w:sz w:val="24"/>
        <w:szCs w:val="24"/>
        <w:lang w:val="en-GB"/>
      </w:rPr>
    </w:pPr>
    <w:r w:rsidRPr="00E63D81">
      <w:rPr>
        <w:b/>
        <w:noProof/>
        <w:color w:val="33CCFF"/>
        <w:spacing w:val="20"/>
        <w:sz w:val="32"/>
        <w:lang w:eastAsia="de-AT"/>
      </w:rPr>
      <w:drawing>
        <wp:anchor distT="0" distB="0" distL="114300" distR="114300" simplePos="0" relativeHeight="251659264" behindDoc="1" locked="0" layoutInCell="1" allowOverlap="1" wp14:anchorId="101D2732" wp14:editId="311E6A4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397885" cy="523875"/>
          <wp:effectExtent l="0" t="0" r="0" b="0"/>
          <wp:wrapSquare wrapText="bothSides"/>
          <wp:docPr id="1" name="Bild 3" descr="Z:\2011-12\logo\officePOO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2011-12\logo\officePOOL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793" cy="52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45D" w:rsidRPr="001F245D">
      <w:rPr>
        <w:lang w:val="en-GB"/>
      </w:rPr>
      <w:tab/>
    </w:r>
    <w:r w:rsidR="001F245D" w:rsidRPr="001F245D">
      <w:rPr>
        <w:lang w:val="en-GB"/>
      </w:rPr>
      <w:tab/>
    </w:r>
    <w:r w:rsidR="001F245D" w:rsidRPr="001F245D">
      <w:rPr>
        <w:b/>
        <w:spacing w:val="20"/>
        <w:sz w:val="24"/>
        <w:szCs w:val="24"/>
        <w:lang w:val="en-GB"/>
      </w:rPr>
      <w:t>OFFICEPOOL E.U.</w:t>
    </w:r>
  </w:p>
  <w:p w14:paraId="5435EEFF" w14:textId="76454E5F" w:rsidR="001F245D" w:rsidRPr="001F245D" w:rsidRDefault="001F245D" w:rsidP="001F245D">
    <w:pPr>
      <w:spacing w:after="0"/>
      <w:jc w:val="right"/>
      <w:rPr>
        <w:sz w:val="21"/>
        <w:szCs w:val="21"/>
        <w:lang w:val="en-GB"/>
      </w:rPr>
    </w:pPr>
    <w:r w:rsidRPr="001F245D">
      <w:rPr>
        <w:sz w:val="21"/>
        <w:szCs w:val="21"/>
        <w:lang w:val="en-GB"/>
      </w:rPr>
      <w:t>Leopold-</w:t>
    </w:r>
    <w:proofErr w:type="spellStart"/>
    <w:r w:rsidRPr="001F245D">
      <w:rPr>
        <w:sz w:val="21"/>
        <w:szCs w:val="21"/>
        <w:lang w:val="en-GB"/>
      </w:rPr>
      <w:t>Werndl</w:t>
    </w:r>
    <w:proofErr w:type="spellEnd"/>
    <w:r w:rsidRPr="001F245D">
      <w:rPr>
        <w:sz w:val="21"/>
        <w:szCs w:val="21"/>
        <w:lang w:val="en-GB"/>
      </w:rPr>
      <w:t>-Strasse 7</w:t>
    </w:r>
  </w:p>
  <w:p w14:paraId="15A9A4F5" w14:textId="1275C3DB" w:rsidR="001F245D" w:rsidRPr="006D1DB6" w:rsidRDefault="001F245D" w:rsidP="001F245D">
    <w:pPr>
      <w:spacing w:after="0"/>
      <w:jc w:val="right"/>
      <w:rPr>
        <w:sz w:val="21"/>
        <w:szCs w:val="21"/>
        <w:lang w:val="en-GB"/>
      </w:rPr>
    </w:pPr>
    <w:r w:rsidRPr="006D1DB6">
      <w:rPr>
        <w:sz w:val="21"/>
        <w:szCs w:val="21"/>
        <w:lang w:val="en-GB"/>
      </w:rPr>
      <w:t xml:space="preserve">4400 </w:t>
    </w:r>
    <w:proofErr w:type="spellStart"/>
    <w:r w:rsidRPr="006D1DB6">
      <w:rPr>
        <w:sz w:val="21"/>
        <w:szCs w:val="21"/>
        <w:lang w:val="en-GB"/>
      </w:rPr>
      <w:t>Steyr</w:t>
    </w:r>
    <w:proofErr w:type="spellEnd"/>
  </w:p>
  <w:p w14:paraId="282A078C" w14:textId="4B13A500" w:rsidR="001F245D" w:rsidRPr="006D1DB6" w:rsidRDefault="001F245D" w:rsidP="001F245D">
    <w:pPr>
      <w:spacing w:after="0"/>
      <w:jc w:val="right"/>
      <w:rPr>
        <w:sz w:val="21"/>
        <w:szCs w:val="21"/>
        <w:lang w:val="en-GB"/>
      </w:rPr>
    </w:pPr>
    <w:r w:rsidRPr="001F245D">
      <w:rPr>
        <w:sz w:val="21"/>
        <w:szCs w:val="21"/>
      </w:rPr>
      <w:sym w:font="Wingdings 2" w:char="F027"/>
    </w:r>
    <w:r w:rsidRPr="006D1DB6">
      <w:rPr>
        <w:sz w:val="21"/>
        <w:szCs w:val="21"/>
        <w:lang w:val="en-GB"/>
      </w:rPr>
      <w:t>07252 52649-33</w:t>
    </w:r>
  </w:p>
  <w:p w14:paraId="6CE620EE" w14:textId="21F3E635" w:rsidR="006D1DB6" w:rsidRDefault="001F245D" w:rsidP="006D1DB6">
    <w:pPr>
      <w:spacing w:after="0"/>
      <w:jc w:val="right"/>
      <w:rPr>
        <w:sz w:val="20"/>
        <w:szCs w:val="20"/>
        <w:lang w:val="en-GB"/>
      </w:rPr>
    </w:pPr>
    <w:r w:rsidRPr="001F245D">
      <w:rPr>
        <w:sz w:val="20"/>
        <w:szCs w:val="20"/>
        <w:lang w:val="en-GB"/>
      </w:rPr>
      <w:t>wordpress.hak-steyr.at/</w:t>
    </w:r>
    <w:proofErr w:type="spellStart"/>
    <w:r w:rsidR="006D1DB6">
      <w:rPr>
        <w:sz w:val="20"/>
        <w:szCs w:val="20"/>
        <w:lang w:val="en-GB"/>
      </w:rPr>
      <w:t>officepool</w:t>
    </w:r>
    <w:proofErr w:type="spellEnd"/>
  </w:p>
  <w:p w14:paraId="4D8FAB0B" w14:textId="1561B627" w:rsidR="006D1DB6" w:rsidRPr="006D1DB6" w:rsidRDefault="006D1DB6" w:rsidP="006D1DB6">
    <w:pPr>
      <w:pBdr>
        <w:bottom w:val="single" w:sz="4" w:space="1" w:color="auto"/>
      </w:pBdr>
      <w:spacing w:after="0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sym w:font="Wingdings" w:char="F02A"/>
    </w:r>
    <w:r>
      <w:rPr>
        <w:sz w:val="20"/>
        <w:szCs w:val="20"/>
        <w:lang w:val="en-GB"/>
      </w:rPr>
      <w:t>officepool2492@uebungsfirmen.at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92"/>
    <w:rsid w:val="00152DEF"/>
    <w:rsid w:val="001A3EDA"/>
    <w:rsid w:val="001F245D"/>
    <w:rsid w:val="00203915"/>
    <w:rsid w:val="002A412B"/>
    <w:rsid w:val="002B0895"/>
    <w:rsid w:val="003F481F"/>
    <w:rsid w:val="00597EF8"/>
    <w:rsid w:val="005B43C0"/>
    <w:rsid w:val="005F30C9"/>
    <w:rsid w:val="006D1DB6"/>
    <w:rsid w:val="0073668A"/>
    <w:rsid w:val="00786195"/>
    <w:rsid w:val="00867FD3"/>
    <w:rsid w:val="009A3CEA"/>
    <w:rsid w:val="00A85E89"/>
    <w:rsid w:val="00B43F92"/>
    <w:rsid w:val="00B8199B"/>
    <w:rsid w:val="00C574BA"/>
    <w:rsid w:val="00C75FDF"/>
    <w:rsid w:val="00D40A22"/>
    <w:rsid w:val="00D66781"/>
    <w:rsid w:val="00D72384"/>
    <w:rsid w:val="00E34306"/>
    <w:rsid w:val="00E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DCEA"/>
  <w15:chartTrackingRefBased/>
  <w15:docId w15:val="{39F3B7F7-2703-4F90-835C-83EA1217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A22"/>
  </w:style>
  <w:style w:type="paragraph" w:styleId="Fuzeile">
    <w:name w:val="footer"/>
    <w:basedOn w:val="Standard"/>
    <w:link w:val="FuzeileZchn"/>
    <w:uiPriority w:val="99"/>
    <w:unhideWhenUsed/>
    <w:rsid w:val="00D4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A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9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7F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s.act.at/10001268/deskt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press.hak-steyr.at/officep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pool2492@uebungsfirme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profileimageSchueler profileimageSchueler</dc:creator>
  <cp:keywords/>
  <dc:description/>
  <cp:lastModifiedBy>UEFA Officepool</cp:lastModifiedBy>
  <cp:revision>5</cp:revision>
  <cp:lastPrinted>2023-11-28T14:48:00Z</cp:lastPrinted>
  <dcterms:created xsi:type="dcterms:W3CDTF">2023-11-28T14:28:00Z</dcterms:created>
  <dcterms:modified xsi:type="dcterms:W3CDTF">2023-11-28T14:56:00Z</dcterms:modified>
</cp:coreProperties>
</file>